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370EDDF" w:rsidR="009C5363" w:rsidRPr="00FA2843" w:rsidRDefault="000F73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cs="Angsana New"/>
                <w:cs/>
              </w:rPr>
              <w:t>ห่วงหมุนต่อโซ่ (</w:t>
            </w:r>
            <w:r>
              <w:t>Swivel eye-eye)</w:t>
            </w:r>
          </w:p>
        </w:tc>
        <w:tc>
          <w:tcPr>
            <w:tcW w:w="986" w:type="dxa"/>
          </w:tcPr>
          <w:p w14:paraId="1F1DF754" w14:textId="04DAA613" w:rsidR="009C5363" w:rsidRPr="00FA2843" w:rsidRDefault="000F7338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23" w:type="dxa"/>
          </w:tcPr>
          <w:p w14:paraId="5BA62582" w14:textId="2A3946E8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F733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513" w:type="dxa"/>
          </w:tcPr>
          <w:p w14:paraId="0FF9DDD2" w14:textId="147020D2" w:rsidR="009C5363" w:rsidRPr="00FA2843" w:rsidRDefault="000F7338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  <w:r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4412065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สี่แสนสามหมื่นแปดพันเจ็ดร้อยบาทถ้วน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83B85AD" w:rsidR="009C5363" w:rsidRPr="00FA2843" w:rsidRDefault="000F7338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๔๓๘</w:t>
            </w:r>
            <w:r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F7338"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2023-12-20T03:45:00Z</cp:lastPrinted>
  <dcterms:created xsi:type="dcterms:W3CDTF">2024-05-01T08:50:00Z</dcterms:created>
  <dcterms:modified xsi:type="dcterms:W3CDTF">2024-05-13T07:55:00Z</dcterms:modified>
</cp:coreProperties>
</file>